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8E56FC" w:rsidRPr="008E56FC" w:rsidRDefault="008E56FC" w:rsidP="008E56FC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ОБРАЗОВАТЕЛЬНОЕ УЧРЕЖДЕНИЕ ВЫСШЕГО ОБРАЗОВАНИЯ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«СИБИРСКАЯ ПОЖАРНО-СПАСАТЕЛЬНАЯ АКАДЕМИЯ»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ГОСУДАРСТВЕННОЙ ПРОТИВОПОЖАРНОЙ СЛУЖБЫ МИНИСТЕРСТВА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РОССИЙСКОЙ ФЕДЕРАЦИИ ПО ДЕЛАМ ГРАЖДАНСКОЙ ОБОРОНЫ,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 xml:space="preserve">ЧРЕЗВЫЧАЙНЫМ СИТУАЦИЯМ И ЛИКВИДАЦИИ 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E56FC">
        <w:rPr>
          <w:b/>
          <w:bCs/>
          <w:sz w:val="28"/>
          <w:szCs w:val="28"/>
        </w:rPr>
        <w:t>ПОСЛЕДСТВИЙ СТИХИЙНЫХ БЕДСТВИЙ»</w:t>
      </w:r>
    </w:p>
    <w:p w:rsidR="008E56FC" w:rsidRPr="008E56FC" w:rsidRDefault="008E56FC" w:rsidP="008E56FC">
      <w:pPr>
        <w:jc w:val="center"/>
        <w:outlineLvl w:val="0"/>
        <w:rPr>
          <w:b/>
          <w:bCs/>
          <w:sz w:val="28"/>
          <w:szCs w:val="28"/>
        </w:rPr>
      </w:pPr>
      <w:r w:rsidRPr="008E56FC">
        <w:rPr>
          <w:b/>
          <w:bCs/>
          <w:sz w:val="28"/>
          <w:szCs w:val="28"/>
        </w:rPr>
        <w:t>ИНСТИТУТ РАЗВИТИЯ</w:t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ПАМЯТКА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действий в различных чрезвычайных ситуациях</w:t>
      </w: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</w:p>
    <w:p w:rsidR="00E96CD2" w:rsidRPr="00E96CD2" w:rsidRDefault="00E96CD2" w:rsidP="00E96CD2">
      <w:pPr>
        <w:ind w:firstLine="540"/>
        <w:jc w:val="center"/>
        <w:rPr>
          <w:b/>
          <w:sz w:val="28"/>
          <w:szCs w:val="28"/>
        </w:rPr>
      </w:pPr>
      <w:r w:rsidRPr="00E96CD2">
        <w:rPr>
          <w:b/>
          <w:sz w:val="28"/>
          <w:szCs w:val="28"/>
        </w:rPr>
        <w:t>Ураган, буря, смерч</w:t>
      </w: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1409700"/>
            <wp:effectExtent l="0" t="0" r="9525" b="0"/>
            <wp:docPr id="1" name="Рисунок 1" descr="image7235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2359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E56FC" w:rsidRPr="00BA476C" w:rsidRDefault="008E56FC" w:rsidP="008E56FC">
      <w:pPr>
        <w:jc w:val="center"/>
        <w:rPr>
          <w:b/>
          <w:sz w:val="28"/>
          <w:szCs w:val="28"/>
        </w:rPr>
      </w:pPr>
    </w:p>
    <w:p w:rsidR="008E56FC" w:rsidRPr="008E56FC" w:rsidRDefault="008E56FC" w:rsidP="008E56FC">
      <w:pPr>
        <w:jc w:val="center"/>
        <w:rPr>
          <w:b/>
          <w:sz w:val="28"/>
          <w:szCs w:val="28"/>
        </w:rPr>
      </w:pPr>
      <w:r w:rsidRPr="008E56FC">
        <w:rPr>
          <w:b/>
          <w:sz w:val="28"/>
          <w:szCs w:val="28"/>
        </w:rPr>
        <w:t>Красноярск 2016</w:t>
      </w: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ind w:firstLine="540"/>
        <w:jc w:val="center"/>
        <w:rPr>
          <w:b/>
          <w:sz w:val="28"/>
          <w:szCs w:val="28"/>
        </w:rPr>
      </w:pPr>
    </w:p>
    <w:p w:rsidR="008E56FC" w:rsidRDefault="008E56FC" w:rsidP="008E56FC">
      <w:pPr>
        <w:rPr>
          <w:b/>
          <w:sz w:val="28"/>
          <w:szCs w:val="28"/>
        </w:rPr>
      </w:pPr>
    </w:p>
    <w:p w:rsidR="00E96CD2" w:rsidRPr="00E96CD2" w:rsidRDefault="00E96CD2" w:rsidP="00E96CD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Ураган, буря, смерч</w:t>
      </w:r>
    </w:p>
    <w:p w:rsidR="00E96CD2" w:rsidRPr="00E96CD2" w:rsidRDefault="00DC57DD" w:rsidP="00E96CD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6544DF" wp14:editId="4B0FFA33">
            <wp:simplePos x="0" y="0"/>
            <wp:positionH relativeFrom="column">
              <wp:posOffset>828675</wp:posOffset>
            </wp:positionH>
            <wp:positionV relativeFrom="paragraph">
              <wp:posOffset>15240</wp:posOffset>
            </wp:positionV>
            <wp:extent cx="4292600" cy="2388870"/>
            <wp:effectExtent l="0" t="0" r="0" b="0"/>
            <wp:wrapSquare wrapText="bothSides"/>
            <wp:docPr id="6" name="Рисунок 6" descr="бур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р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49" w:rsidRDefault="00817349" w:rsidP="00E96CD2">
      <w:pPr>
        <w:ind w:firstLine="540"/>
        <w:jc w:val="both"/>
        <w:rPr>
          <w:b/>
          <w:sz w:val="28"/>
          <w:szCs w:val="28"/>
        </w:rPr>
      </w:pPr>
    </w:p>
    <w:p w:rsidR="00817349" w:rsidRDefault="00817349" w:rsidP="00E96CD2">
      <w:pPr>
        <w:ind w:firstLine="540"/>
        <w:jc w:val="both"/>
        <w:rPr>
          <w:b/>
          <w:sz w:val="28"/>
          <w:szCs w:val="28"/>
        </w:rPr>
      </w:pPr>
    </w:p>
    <w:p w:rsidR="00817349" w:rsidRDefault="00817349" w:rsidP="00E96CD2">
      <w:pPr>
        <w:ind w:firstLine="540"/>
        <w:jc w:val="both"/>
        <w:rPr>
          <w:b/>
          <w:sz w:val="28"/>
          <w:szCs w:val="28"/>
        </w:rPr>
      </w:pPr>
    </w:p>
    <w:p w:rsidR="00817349" w:rsidRDefault="00817349" w:rsidP="00E96CD2">
      <w:pPr>
        <w:ind w:firstLine="540"/>
        <w:jc w:val="both"/>
        <w:rPr>
          <w:b/>
          <w:sz w:val="28"/>
          <w:szCs w:val="28"/>
        </w:rPr>
      </w:pP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E96CD2">
        <w:rPr>
          <w:b/>
          <w:sz w:val="28"/>
          <w:szCs w:val="28"/>
        </w:rPr>
        <w:t>УРАГАН</w:t>
      </w:r>
      <w:r w:rsidRPr="00E96CD2">
        <w:rPr>
          <w:sz w:val="28"/>
          <w:szCs w:val="28"/>
        </w:rPr>
        <w:t xml:space="preserve"> – это атмосферный вихрь больших размеров со скоростью ветра до </w:t>
      </w:r>
      <w:smartTag w:uri="urn:schemas-microsoft-com:office:smarttags" w:element="metricconverter">
        <w:smartTagPr>
          <w:attr w:name="ProductID" w:val="120 км/ч"/>
        </w:smartTagPr>
        <w:r w:rsidRPr="00E96CD2">
          <w:rPr>
            <w:sz w:val="28"/>
            <w:szCs w:val="28"/>
          </w:rPr>
          <w:t>120 км/ч</w:t>
        </w:r>
      </w:smartTag>
      <w:r w:rsidRPr="00E96CD2">
        <w:rPr>
          <w:sz w:val="28"/>
          <w:szCs w:val="28"/>
        </w:rPr>
        <w:t xml:space="preserve">, а в приземном слое – до </w:t>
      </w:r>
      <w:smartTag w:uri="urn:schemas-microsoft-com:office:smarttags" w:element="metricconverter">
        <w:smartTagPr>
          <w:attr w:name="ProductID" w:val="200 км/ч"/>
        </w:smartTagPr>
        <w:r w:rsidRPr="00E96CD2">
          <w:rPr>
            <w:sz w:val="28"/>
            <w:szCs w:val="28"/>
          </w:rPr>
          <w:t>200 км/ч</w:t>
        </w:r>
      </w:smartTag>
      <w:r w:rsidRPr="00E96CD2">
        <w:rPr>
          <w:sz w:val="28"/>
          <w:szCs w:val="28"/>
        </w:rPr>
        <w:t>.</w:t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r w:rsidRPr="00E96CD2">
        <w:rPr>
          <w:b/>
          <w:sz w:val="28"/>
          <w:szCs w:val="28"/>
        </w:rPr>
        <w:t>БУРЯ</w:t>
      </w:r>
      <w:r w:rsidRPr="00E96CD2">
        <w:rPr>
          <w:sz w:val="28"/>
          <w:szCs w:val="28"/>
        </w:rPr>
        <w:t xml:space="preserve"> – длительный, очень сильный ветер со скоростью более 20 м/</w:t>
      </w:r>
      <w:proofErr w:type="spellStart"/>
      <w:r w:rsidRPr="00E96CD2">
        <w:rPr>
          <w:sz w:val="28"/>
          <w:szCs w:val="28"/>
        </w:rPr>
        <w:t>с</w:t>
      </w:r>
      <w:proofErr w:type="gramStart"/>
      <w:r w:rsidRPr="00E96CD2">
        <w:rPr>
          <w:sz w:val="28"/>
          <w:szCs w:val="28"/>
        </w:rPr>
        <w:t>,н</w:t>
      </w:r>
      <w:proofErr w:type="gramEnd"/>
      <w:r w:rsidRPr="00E96CD2">
        <w:rPr>
          <w:sz w:val="28"/>
          <w:szCs w:val="28"/>
        </w:rPr>
        <w:t>аблюдается</w:t>
      </w:r>
      <w:proofErr w:type="spellEnd"/>
      <w:r w:rsidRPr="00E96CD2">
        <w:rPr>
          <w:sz w:val="28"/>
          <w:szCs w:val="28"/>
        </w:rPr>
        <w:t xml:space="preserve"> обычно при прохождении циклона и сопровождается сильным волнением на море и разрушениями на суше.</w:t>
      </w:r>
      <w:r w:rsidRPr="00E96CD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</w:p>
    <w:p w:rsidR="00E96CD2" w:rsidRPr="00E96CD2" w:rsidRDefault="00DC57DD" w:rsidP="00E96CD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6F7C4C" wp14:editId="5F004EB1">
            <wp:simplePos x="0" y="0"/>
            <wp:positionH relativeFrom="column">
              <wp:posOffset>4625975</wp:posOffset>
            </wp:positionH>
            <wp:positionV relativeFrom="paragraph">
              <wp:posOffset>861695</wp:posOffset>
            </wp:positionV>
            <wp:extent cx="1305560" cy="989965"/>
            <wp:effectExtent l="0" t="0" r="8890" b="635"/>
            <wp:wrapSquare wrapText="bothSides"/>
            <wp:docPr id="5" name="Рисунок 5" descr="бур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р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D2" w:rsidRPr="00E96CD2">
        <w:rPr>
          <w:sz w:val="28"/>
          <w:szCs w:val="28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</w:t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r w:rsidRPr="00E96CD2">
        <w:rPr>
          <w:sz w:val="28"/>
          <w:szCs w:val="28"/>
        </w:rPr>
        <w:t>Основными признаками возникновения ураганов и бурь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</w:t>
      </w:r>
    </w:p>
    <w:p w:rsidR="00E96CD2" w:rsidRPr="00E96CD2" w:rsidRDefault="00E96CD2" w:rsidP="00E96CD2">
      <w:pPr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 w:rsidRPr="00E96CD2">
        <w:rPr>
          <w:b/>
          <w:i/>
          <w:color w:val="FF0000"/>
          <w:sz w:val="28"/>
          <w:szCs w:val="28"/>
          <w:u w:val="single"/>
        </w:rPr>
        <w:t>КАК ДЕЙСТВОВАТЬ ВО ВРЕМЯ УРАГАНА, БУРИ, СМЕРЧА</w:t>
      </w:r>
    </w:p>
    <w:p w:rsidR="00E96CD2" w:rsidRPr="00E96CD2" w:rsidRDefault="00E96CD2" w:rsidP="00E96CD2">
      <w:pPr>
        <w:ind w:firstLine="540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524760" cy="1637665"/>
            <wp:effectExtent l="0" t="0" r="8890" b="635"/>
            <wp:docPr id="3" name="Рисунок 3" descr="действия при бу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при бур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r w:rsidRPr="00E96CD2">
        <w:rPr>
          <w:sz w:val="28"/>
          <w:szCs w:val="28"/>
        </w:rPr>
        <w:t xml:space="preserve">Если ураган (буря) застал Вас </w:t>
      </w:r>
      <w:r w:rsidRPr="00E96CD2">
        <w:rPr>
          <w:b/>
          <w:sz w:val="28"/>
          <w:szCs w:val="28"/>
          <w:u w:val="single"/>
        </w:rPr>
        <w:t>в здании</w:t>
      </w:r>
      <w:r w:rsidRPr="00E96CD2">
        <w:rPr>
          <w:sz w:val="28"/>
          <w:szCs w:val="28"/>
        </w:rPr>
        <w:t xml:space="preserve">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</w:t>
      </w:r>
      <w:r w:rsidRPr="00E96CD2">
        <w:rPr>
          <w:sz w:val="28"/>
          <w:szCs w:val="28"/>
        </w:rPr>
        <w:lastRenderedPageBreak/>
        <w:t>на газовых сетях. В темное время суток используйте фонари, лампы, свечи; включите радиоприемник для получения информации; по возможности, находитесь в заглубленном укрытии, в убежищах, погребах и т.п.</w:t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1524635</wp:posOffset>
            </wp:positionV>
            <wp:extent cx="2146300" cy="1435100"/>
            <wp:effectExtent l="0" t="0" r="6350" b="0"/>
            <wp:wrapSquare wrapText="bothSides"/>
            <wp:docPr id="4" name="Рисунок 4" descr="песчаная буря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ая буря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D2">
        <w:rPr>
          <w:sz w:val="28"/>
          <w:szCs w:val="28"/>
        </w:rPr>
        <w:t xml:space="preserve">Если ураган, буря застали Вас </w:t>
      </w:r>
      <w:r w:rsidRPr="00E96CD2">
        <w:rPr>
          <w:b/>
          <w:sz w:val="28"/>
          <w:szCs w:val="28"/>
          <w:u w:val="single"/>
        </w:rPr>
        <w:t>на улицах</w:t>
      </w:r>
      <w:r w:rsidRPr="00E96CD2">
        <w:rPr>
          <w:sz w:val="28"/>
          <w:szCs w:val="28"/>
        </w:rPr>
        <w:t xml:space="preserve">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При снежной буре укрывайтесь в зданиях. Если Вы оказались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E96CD2" w:rsidRPr="00E96CD2" w:rsidRDefault="00E96CD2" w:rsidP="00E96CD2">
      <w:pPr>
        <w:ind w:firstLine="540"/>
        <w:jc w:val="both"/>
        <w:rPr>
          <w:sz w:val="28"/>
          <w:szCs w:val="28"/>
        </w:rPr>
      </w:pPr>
      <w:r w:rsidRPr="00E96CD2">
        <w:rPr>
          <w:sz w:val="28"/>
          <w:szCs w:val="28"/>
        </w:rPr>
        <w:t>При пыльной буре закройте лицо марлевой повязкой, платком, куском ткани, а глаза очками.</w:t>
      </w:r>
    </w:p>
    <w:p w:rsidR="00E96CD2" w:rsidRDefault="00E96CD2" w:rsidP="008E56FC">
      <w:pPr>
        <w:rPr>
          <w:b/>
          <w:sz w:val="28"/>
          <w:szCs w:val="28"/>
        </w:rPr>
      </w:pPr>
    </w:p>
    <w:sectPr w:rsidR="00E9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C"/>
    <w:rsid w:val="00294E25"/>
    <w:rsid w:val="003203D3"/>
    <w:rsid w:val="00817349"/>
    <w:rsid w:val="008E56FC"/>
    <w:rsid w:val="00A11797"/>
    <w:rsid w:val="00CE4B7C"/>
    <w:rsid w:val="00DC57DD"/>
    <w:rsid w:val="00E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</dc:creator>
  <cp:keywords/>
  <dc:description/>
  <cp:lastModifiedBy>Зуев</cp:lastModifiedBy>
  <cp:revision>8</cp:revision>
  <dcterms:created xsi:type="dcterms:W3CDTF">2016-09-14T01:43:00Z</dcterms:created>
  <dcterms:modified xsi:type="dcterms:W3CDTF">2016-09-14T03:14:00Z</dcterms:modified>
</cp:coreProperties>
</file>